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FD62EB" w:rsidRPr="00382587" w:rsidTr="00FD62EB">
        <w:tc>
          <w:tcPr>
            <w:tcW w:w="4952" w:type="dxa"/>
          </w:tcPr>
          <w:p w:rsidR="00FD62EB" w:rsidRPr="00382587" w:rsidRDefault="00FD62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4953" w:type="dxa"/>
            <w:hideMark/>
          </w:tcPr>
          <w:p w:rsidR="00FD62EB" w:rsidRPr="00382587" w:rsidRDefault="00F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38258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«УТВЕРЖДЕНО»</w:t>
            </w:r>
          </w:p>
          <w:p w:rsidR="00FD62EB" w:rsidRPr="00382587" w:rsidRDefault="00F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38258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Общим Собранием Акционеров</w:t>
            </w:r>
          </w:p>
          <w:p w:rsidR="00FD62EB" w:rsidRPr="008A7789" w:rsidRDefault="00F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38258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АО</w:t>
            </w:r>
            <w:r w:rsidR="00501D4C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«Kattaqo’rg’on yog’ moy»</w:t>
            </w:r>
          </w:p>
          <w:p w:rsidR="00FD62EB" w:rsidRPr="00501D4C" w:rsidRDefault="008A7789" w:rsidP="0059754A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</w:t>
            </w:r>
            <w:r w:rsidR="0059754A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11 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»</w:t>
            </w:r>
            <w:r w:rsidR="0059754A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декабря </w:t>
            </w:r>
            <w:r w:rsidR="00FD62EB" w:rsidRPr="00501D4C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201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7</w:t>
            </w:r>
            <w:r w:rsidR="00FD62EB" w:rsidRPr="0038258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г.</w:t>
            </w:r>
          </w:p>
        </w:tc>
      </w:tr>
    </w:tbl>
    <w:p w:rsidR="00FD62EB" w:rsidRDefault="00FD62EB" w:rsidP="0059754A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bookmarkStart w:id="0" w:name="_GoBack"/>
      <w:bookmarkEnd w:id="0"/>
    </w:p>
    <w:p w:rsidR="0059754A" w:rsidRDefault="0059754A" w:rsidP="00D43B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n-US"/>
        </w:rPr>
      </w:pPr>
    </w:p>
    <w:p w:rsidR="00B90403" w:rsidRPr="00B90403" w:rsidRDefault="00B90403" w:rsidP="00D43B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  <w:lang w:val="en-US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bCs/>
          <w:noProof/>
          <w:sz w:val="24"/>
          <w:szCs w:val="24"/>
        </w:rPr>
        <w:t>ПОЛОЖЕНИЕ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bCs/>
          <w:noProof/>
          <w:sz w:val="24"/>
          <w:szCs w:val="24"/>
        </w:rPr>
        <w:t>О предоставлении займа сотрудникам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bCs/>
          <w:noProof/>
          <w:sz w:val="24"/>
          <w:szCs w:val="24"/>
        </w:rPr>
        <w:t>1. Общие положения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1.1. Настоящее Положение разработано в соответствии с Гражданским Кодексом РУз, Налоговым Кодексом РУз, НСБУ РУз, Уставом </w:t>
      </w:r>
      <w:r w:rsidRPr="00382587">
        <w:rPr>
          <w:rFonts w:ascii="Garamond" w:hAnsi="Garamond"/>
          <w:noProof/>
          <w:sz w:val="24"/>
          <w:szCs w:val="24"/>
        </w:rPr>
        <w:t>АО</w:t>
      </w:r>
      <w:r w:rsidR="00501D4C">
        <w:rPr>
          <w:rFonts w:ascii="Garamond" w:eastAsia="Times New Roman" w:hAnsi="Garamond" w:cs="Times New Roman"/>
          <w:noProof/>
          <w:sz w:val="24"/>
          <w:szCs w:val="24"/>
        </w:rPr>
        <w:t>«Kattaqo’rg’on yog’ moy»</w:t>
      </w:r>
      <w:r w:rsidRPr="00382587">
        <w:rPr>
          <w:rFonts w:ascii="Garamond" w:eastAsia="Times New Roman" w:hAnsi="Garamond" w:cs="Times New Roman"/>
          <w:noProof/>
          <w:sz w:val="24"/>
          <w:szCs w:val="24"/>
        </w:rPr>
        <w:t>, иными нормативно-правовыми актами и локальными документами, регламентирующими условия и порядок предоставления займа.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1.2.Положение определяет условия и порядок предоставления займа сотрудникам Общества и предусматривает целевое направление заемных средств и обеспечение их возвратности.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1.3. Заем сотруднику АО </w:t>
      </w:r>
      <w:r w:rsidR="00501D4C">
        <w:rPr>
          <w:rFonts w:ascii="Garamond" w:eastAsia="Times New Roman" w:hAnsi="Garamond" w:cs="Times New Roman"/>
          <w:noProof/>
          <w:sz w:val="24"/>
          <w:szCs w:val="24"/>
        </w:rPr>
        <w:t>«Kattaqo’rg’on yog’ moy»</w:t>
      </w: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 предоставляется на беспроцентной основе сроком на не более 11 (одиннадцать) месяцев, с последующим удержанием суммы займа из заработной платы равными платежами в течении срока займа. 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FD62EB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eastAsia="Times New Roman" w:hAnsi="Garamond" w:cs="Times New Roman"/>
          <w:b/>
          <w:bCs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bCs/>
          <w:noProof/>
          <w:sz w:val="24"/>
          <w:szCs w:val="24"/>
        </w:rPr>
        <w:t>2. Размер и целевое направление займа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2.1. Работникам займ может быть предоставлен на цели, указанные в настоящем положении. 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Заем может быть предоставлен на оплату:</w:t>
      </w:r>
    </w:p>
    <w:p w:rsidR="00D43BDD" w:rsidRPr="00382587" w:rsidRDefault="00D43BDD" w:rsidP="00FD6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Обучения в ВУЗах и подготовительных курсах в ВУЗах работников и их детей;</w:t>
      </w:r>
    </w:p>
    <w:p w:rsidR="00D43BDD" w:rsidRPr="00382587" w:rsidRDefault="00D43BDD" w:rsidP="00FD6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Прохождение военной службы в МПР РУз работников и их детей;</w:t>
      </w:r>
    </w:p>
    <w:p w:rsidR="00D43BDD" w:rsidRPr="00382587" w:rsidRDefault="00D43BDD" w:rsidP="00FD62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Медицинское лечение работников, их детей и родителей;</w:t>
      </w:r>
    </w:p>
    <w:p w:rsidR="00D43BDD" w:rsidRPr="00382587" w:rsidRDefault="00D43BDD" w:rsidP="00D43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Проведение свадебных мероприятий работников и их детей;</w:t>
      </w:r>
    </w:p>
    <w:p w:rsidR="00D43BDD" w:rsidRPr="00382587" w:rsidRDefault="00D43BDD" w:rsidP="00FD62E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Предоставление займа на иные цели возможно только по решению Правлении АО </w:t>
      </w:r>
      <w:r w:rsidR="00501D4C">
        <w:rPr>
          <w:rFonts w:ascii="Garamond" w:eastAsia="Times New Roman" w:hAnsi="Garamond" w:cs="Times New Roman"/>
          <w:noProof/>
          <w:sz w:val="24"/>
          <w:szCs w:val="24"/>
        </w:rPr>
        <w:t>«Kattaqo’rg’on yog’ moy»</w:t>
      </w:r>
      <w:r w:rsidRPr="00382587">
        <w:rPr>
          <w:rFonts w:ascii="Garamond" w:eastAsia="Times New Roman" w:hAnsi="Garamond" w:cs="Times New Roman"/>
          <w:noProof/>
          <w:sz w:val="24"/>
          <w:szCs w:val="24"/>
        </w:rPr>
        <w:t>, оформленного протоколом, с указанием заемщика, цели, суммы и срока займа.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2.2. Максимальный размер займа определен: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На обучения в ВУЗах и подготовительных курсах в ВУЗах работников и их детей -  в размере стоимости обучения, но не более 100% заработной платы работника за 12 месяцев, после уплаты всех налогов;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На прохождение военной службы в МПР РУз работников и их детей - в размере стоимости прохождения военной службы в МПР РУз, но не более 100% заработной платы работника за 12 месяцев, после уплаты всех налогов;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На медицинское лечение работников, их детей и родителей - в размере стоимости лечения, но не более 1 000 000 (Одного миллиона) сум.;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На проведение свадебных мероприятий работников и их детей – в размере стоимости мероприятия, но не более 1 500 000 (Один миллион пятьсот тысяч) сум;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FD6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noProof/>
          <w:sz w:val="24"/>
          <w:szCs w:val="24"/>
        </w:rPr>
        <w:t>3. Порядок предоставления займа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3.1. Заявление о предоставлении займа подается на имя Председателя Правления АО </w:t>
      </w:r>
      <w:r w:rsidR="00501D4C">
        <w:rPr>
          <w:rFonts w:ascii="Garamond" w:eastAsia="Times New Roman" w:hAnsi="Garamond" w:cs="Times New Roman"/>
          <w:noProof/>
          <w:sz w:val="24"/>
          <w:szCs w:val="24"/>
        </w:rPr>
        <w:t>«Kattaqo’rg’on yog’ moy»</w:t>
      </w: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 с указанием заемщика, цели, суммы (ориентировочной суммы) и срока займа. Заявление согласуется с расчетным отделом бухгалтерии, путем выставления </w:t>
      </w:r>
      <w:r w:rsidRPr="00382587">
        <w:rPr>
          <w:rFonts w:ascii="Garamond" w:eastAsia="Times New Roman" w:hAnsi="Garamond" w:cs="Times New Roman"/>
          <w:noProof/>
          <w:sz w:val="24"/>
          <w:szCs w:val="24"/>
        </w:rPr>
        <w:lastRenderedPageBreak/>
        <w:t>отметки бухгалтера о размере средней заработной платы после уплаты всех налогов за 1 месяц.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Заявление без отметки расчетного отдела бухгалтерии не принимаются к рассмотрению.</w:t>
      </w:r>
    </w:p>
    <w:p w:rsidR="00D43BDD" w:rsidRPr="00382587" w:rsidRDefault="00D43BDD" w:rsidP="00FD62E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3.2. Срок подачи заявления о предоставлении займа и выделение средств: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На обучения в ВУЗах и подготовительных курсах в ВУЗах работников и их детей – </w:t>
      </w:r>
    </w:p>
    <w:p w:rsidR="00D43BDD" w:rsidRPr="00382587" w:rsidRDefault="00D43BDD" w:rsidP="005244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заявление подается не менее чем за 1 (один) месяц до момента предоставления займа. К заявлению прилагаются: ксерокопия паспортра работника, ксерокопия паспорта/метрики детей;</w:t>
      </w:r>
    </w:p>
    <w:p w:rsidR="00D43BDD" w:rsidRPr="00382587" w:rsidRDefault="00D43BDD" w:rsidP="005244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после рассмотрения заявления (виза Председателя Правления с решением о предоставлении займа) в течении 10 дней предоставляется счет/трехсторонний договор на оплату обучения в ВУЗе.</w:t>
      </w:r>
    </w:p>
    <w:p w:rsidR="00D43BDD" w:rsidRPr="00382587" w:rsidRDefault="00D43BDD" w:rsidP="005244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Договор о предоставлении займа между сотрудником и предприятием заключается на сумму стоимости обучения, с указанием номера, даты и суммы договора на обучение в ВУЗе.</w:t>
      </w:r>
    </w:p>
    <w:p w:rsidR="00D43BDD" w:rsidRPr="00382587" w:rsidRDefault="00D43BDD" w:rsidP="005244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 Оплата обучения производится в течении 10 дней с момента заключения договора о предоставлении займа.</w:t>
      </w:r>
    </w:p>
    <w:p w:rsidR="005244D9" w:rsidRPr="00382587" w:rsidRDefault="005244D9" w:rsidP="005244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5244D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На оплату прохождения военной службы в МПР РУз работников и их детей - </w:t>
      </w:r>
    </w:p>
    <w:p w:rsidR="00D43BDD" w:rsidRPr="00382587" w:rsidRDefault="00D43BDD" w:rsidP="00C370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заявление подается не менее чем за 1 (один) месяц до момента предоставления займа. К заявлению прилагаются: ксерокопия паспортра работника, ксерокопия паспорта/метрики детей;</w:t>
      </w:r>
    </w:p>
    <w:p w:rsidR="00D43BDD" w:rsidRPr="00382587" w:rsidRDefault="00D43BDD" w:rsidP="00C370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после рассмотрения заявления (виза Председателя Правления с решением о предоставлении займа) в течении 10 дней предоставляется счет/трехсторонний договор на оплату прохождения военной службы в МПР РУз.</w:t>
      </w:r>
    </w:p>
    <w:p w:rsidR="00D43BDD" w:rsidRPr="00382587" w:rsidRDefault="00D43BDD" w:rsidP="00C370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Договор о предоставлении займа между сотрудником и предприятием заключается на сумму стоимости прохождения военной службы в МПР РУз, с указанием номера, даты и суммы договора на прохождение военной службы в МПР РУз.</w:t>
      </w:r>
    </w:p>
    <w:p w:rsidR="00D43BDD" w:rsidRPr="00382587" w:rsidRDefault="00D43BDD" w:rsidP="00C370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 xml:space="preserve"> Оплата прохождения военной службы в МПР РУз производится в течении 10 дней с момента заключения договора о предоставлении займа.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Медицинское лечение работников, их детей и родителей;</w:t>
      </w:r>
    </w:p>
    <w:p w:rsidR="00D43BDD" w:rsidRPr="00382587" w:rsidRDefault="00D43BDD" w:rsidP="00D43B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заявление подается не менее чем за 1 (один) месяц до момента предоставления займа. К заявлению прилагаются: ксерокопия паспорта работника, ксерокопия паспорта/метрики родителей/детей, направление/заключение медицинского учреждения;</w:t>
      </w:r>
    </w:p>
    <w:p w:rsidR="00D43BDD" w:rsidRPr="00382587" w:rsidRDefault="00D43BDD" w:rsidP="00D43B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после рассмотрения заявления (виза Председателя Правления с решением о предоставлении займа) в течении 10 дней предоставляется счет/трехсторонний договор на оплату медицинского лечения.</w:t>
      </w:r>
    </w:p>
    <w:p w:rsidR="00D43BDD" w:rsidRPr="00382587" w:rsidRDefault="00D43BDD" w:rsidP="00D43B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Договор о предоставлении займа между сотрудником и предприятием заключается на сумму стоимости медицинского лечения, с указанием номера, даты и суммы договора с медицинским учреждением.</w:t>
      </w:r>
    </w:p>
    <w:p w:rsidR="00D43BDD" w:rsidRPr="00382587" w:rsidRDefault="00D43BDD" w:rsidP="00D43B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Оплата медицинского лечения производится в течении 10 дней с момента заключения договора о предоставлении займа.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Проведение свадебных мероприятий работников и их детей;</w:t>
      </w:r>
    </w:p>
    <w:p w:rsidR="00D43BDD" w:rsidRPr="00382587" w:rsidRDefault="00D43BDD" w:rsidP="00D43B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заявление подается не менее чем за 1 (один) месяц до момента предоставления займа. К заявлению прилагаются: ксерокопия паспорта работника, ксерокопия паспорта/метрики детей, подтверждение махалинского комитета о проведении свадебного мероприятия;</w:t>
      </w:r>
    </w:p>
    <w:p w:rsidR="00D43BDD" w:rsidRPr="00382587" w:rsidRDefault="00D43BDD" w:rsidP="00D43B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после рассмотрения заявления (виза Председателя Правления с решением о предоставлении займа) в течении 10 дней предоставляется счет/трехсторонний договор на оплату проведения свадебного мероприятия.</w:t>
      </w:r>
    </w:p>
    <w:p w:rsidR="00D43BDD" w:rsidRPr="00382587" w:rsidRDefault="00D43BDD" w:rsidP="00D43B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lastRenderedPageBreak/>
        <w:t>Договор о предоставлении займа между сотрудником и предприятием заключается на сумму стоимости обучения, с указанием номера, даты и суммы договора на проведения свадебного мероприятия.</w:t>
      </w:r>
    </w:p>
    <w:p w:rsidR="00D43BDD" w:rsidRPr="00382587" w:rsidRDefault="00D43BDD" w:rsidP="00D43B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Оплата проведения свадебного мероприятия производится в течении 10 дней с момента заключения договора о предоставлении займа.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C3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noProof/>
          <w:sz w:val="24"/>
          <w:szCs w:val="24"/>
        </w:rPr>
        <w:t>4. Порядок возврата заемных средств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4.1. Заемные средства возвращаются работником в течении срока займа, равными платежами путем удержания из заработной платы после уплаты налогов.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В случае наличия льгот по налогообложению при целевом использования средств из заработной платы, удержания средств производится в порядке, установленном Налоговым Кодексом РУз.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4.2. В случае прекращения трудовых отношений с работником, до погашения суммы займа, займ погашается работником самостоятельно с начислением процентов на непогашенную часть займа в размере из расчета 50% от ставки рефенансирования ЦБ РУз.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4.3. В случае отказа от добровольного погашения суммы займа предприятие в праве обратиться в суд для взыскания суммы основного долга, процентов на непогашенную часть займа в размере из расчета 50% от ставки рефенансирования ЦБ РУз, а также штрафа в размере 20% от общей суммы займа.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b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noProof/>
          <w:sz w:val="24"/>
          <w:szCs w:val="24"/>
        </w:rPr>
        <w:t>5. Источник предоставления займов сотрудникам</w:t>
      </w:r>
    </w:p>
    <w:p w:rsidR="00C370B1" w:rsidRPr="00382587" w:rsidRDefault="00C370B1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b/>
          <w:noProof/>
          <w:sz w:val="24"/>
          <w:szCs w:val="24"/>
        </w:rPr>
      </w:pP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5.1.  Источником для предоставления займа сотрудникам являются собственные средства предприятия.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noProof/>
          <w:sz w:val="24"/>
          <w:szCs w:val="24"/>
        </w:rPr>
      </w:pPr>
      <w:r w:rsidRPr="00382587">
        <w:rPr>
          <w:rFonts w:ascii="Garamond" w:eastAsia="Times New Roman" w:hAnsi="Garamond" w:cs="Times New Roman"/>
          <w:noProof/>
          <w:sz w:val="24"/>
          <w:szCs w:val="24"/>
        </w:rPr>
        <w:t>Предоставленные сотрудникам займы отражаются в бухгалтерском учете по счету учета задолженности персонала перед предприятием.</w:t>
      </w:r>
    </w:p>
    <w:p w:rsidR="00D43BDD" w:rsidRPr="00382587" w:rsidRDefault="00D43BDD" w:rsidP="00D43B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eastAsia="Times New Roman" w:hAnsi="Garamond" w:cs="Times New Roman"/>
          <w:b/>
          <w:noProof/>
          <w:sz w:val="24"/>
          <w:szCs w:val="24"/>
        </w:rPr>
      </w:pPr>
    </w:p>
    <w:p w:rsidR="00C370B1" w:rsidRPr="00382587" w:rsidRDefault="00D43BDD" w:rsidP="00D43BDD">
      <w:pPr>
        <w:spacing w:after="0" w:line="240" w:lineRule="auto"/>
        <w:ind w:left="443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noProof/>
          <w:sz w:val="24"/>
          <w:szCs w:val="24"/>
        </w:rPr>
        <w:t>6.</w:t>
      </w:r>
      <w:r w:rsidRPr="00382587">
        <w:rPr>
          <w:rFonts w:ascii="Garamond" w:eastAsia="Times New Roman" w:hAnsi="Garamond" w:cs="Times New Roman"/>
          <w:b/>
          <w:bCs/>
          <w:sz w:val="24"/>
          <w:szCs w:val="24"/>
        </w:rPr>
        <w:t xml:space="preserve"> Процедура утверждения и изменения Положения О предоставлении займа </w:t>
      </w:r>
    </w:p>
    <w:p w:rsidR="00D43BDD" w:rsidRPr="00B90403" w:rsidRDefault="00D43BDD" w:rsidP="00D43BDD">
      <w:pPr>
        <w:spacing w:after="0" w:line="240" w:lineRule="auto"/>
        <w:ind w:left="443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82587">
        <w:rPr>
          <w:rFonts w:ascii="Garamond" w:eastAsia="Times New Roman" w:hAnsi="Garamond" w:cs="Times New Roman"/>
          <w:b/>
          <w:bCs/>
          <w:sz w:val="24"/>
          <w:szCs w:val="24"/>
        </w:rPr>
        <w:t>сотрудникам</w:t>
      </w:r>
      <w:r w:rsidRPr="00382587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:rsidR="00311D1A" w:rsidRPr="00B90403" w:rsidRDefault="00311D1A" w:rsidP="00D43BDD">
      <w:pPr>
        <w:spacing w:after="0" w:line="240" w:lineRule="auto"/>
        <w:ind w:left="443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:rsidR="00D43BDD" w:rsidRPr="00382587" w:rsidRDefault="00D43BDD" w:rsidP="00C370B1">
      <w:pPr>
        <w:spacing w:before="49" w:after="0" w:line="240" w:lineRule="auto"/>
        <w:ind w:right="123"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382587">
        <w:rPr>
          <w:rFonts w:ascii="Garamond" w:eastAsia="Times New Roman" w:hAnsi="Garamond" w:cs="Times New Roman"/>
          <w:sz w:val="24"/>
          <w:szCs w:val="24"/>
        </w:rPr>
        <w:t>6.1. Положение О предоставлении займа сотрудникам утверждается Общим Собранием Акционеров Общества большинством голосов, участвующих в собрании акционеров.</w:t>
      </w:r>
    </w:p>
    <w:p w:rsidR="00D43BDD" w:rsidRPr="00382587" w:rsidRDefault="00D43BDD" w:rsidP="00C370B1">
      <w:pPr>
        <w:spacing w:before="49" w:after="0" w:line="240" w:lineRule="auto"/>
        <w:ind w:right="123"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382587">
        <w:rPr>
          <w:rFonts w:ascii="Garamond" w:eastAsia="Times New Roman" w:hAnsi="Garamond" w:cs="Times New Roman"/>
          <w:sz w:val="24"/>
          <w:szCs w:val="24"/>
        </w:rPr>
        <w:t>6.2. Дополнения и изменения в данное Положение вносятся Общим Собранием Акционеров по представлению Наблюдательного Совета Общества.</w:t>
      </w:r>
    </w:p>
    <w:p w:rsidR="00D43BDD" w:rsidRPr="00382587" w:rsidRDefault="00D43BDD" w:rsidP="00C370B1">
      <w:pPr>
        <w:spacing w:before="49" w:after="0" w:line="240" w:lineRule="auto"/>
        <w:ind w:right="123"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382587">
        <w:rPr>
          <w:rFonts w:ascii="Garamond" w:eastAsia="Times New Roman" w:hAnsi="Garamond" w:cs="Times New Roman"/>
          <w:sz w:val="24"/>
          <w:szCs w:val="24"/>
        </w:rPr>
        <w:t>6.3. Если в результате изменения законодательства и нормативных актов РУз отдельные статьи настоящего Положения вступают в противоречие с ними, эти статьи утрачивают силу и до момента внесения изменений в Положение акционеры, члены органов управления и контроля Общества руководствуются законодательством и нормативными актами РУз.</w:t>
      </w:r>
    </w:p>
    <w:p w:rsidR="009C6B62" w:rsidRDefault="009C6B62"/>
    <w:sectPr w:rsidR="009C6B62" w:rsidSect="003A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743"/>
    <w:multiLevelType w:val="hybridMultilevel"/>
    <w:tmpl w:val="AC6E6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626E8"/>
    <w:multiLevelType w:val="hybridMultilevel"/>
    <w:tmpl w:val="275EB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7928"/>
    <w:multiLevelType w:val="hybridMultilevel"/>
    <w:tmpl w:val="275EB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42D28"/>
    <w:multiLevelType w:val="hybridMultilevel"/>
    <w:tmpl w:val="28D28BF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720917DE"/>
    <w:multiLevelType w:val="hybridMultilevel"/>
    <w:tmpl w:val="AE7EA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BDD"/>
    <w:rsid w:val="002A6371"/>
    <w:rsid w:val="00311D1A"/>
    <w:rsid w:val="00382587"/>
    <w:rsid w:val="003A18FE"/>
    <w:rsid w:val="00501D4C"/>
    <w:rsid w:val="00522480"/>
    <w:rsid w:val="005244D9"/>
    <w:rsid w:val="0059754A"/>
    <w:rsid w:val="006D3868"/>
    <w:rsid w:val="00763E67"/>
    <w:rsid w:val="007A28A7"/>
    <w:rsid w:val="008A7789"/>
    <w:rsid w:val="00984A10"/>
    <w:rsid w:val="009C6B62"/>
    <w:rsid w:val="00B90403"/>
    <w:rsid w:val="00BB0C10"/>
    <w:rsid w:val="00C370B1"/>
    <w:rsid w:val="00D43BDD"/>
    <w:rsid w:val="00FD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9F6D-2B52-4E77-9F3A-013CA808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macho</cp:lastModifiedBy>
  <cp:revision>15</cp:revision>
  <cp:lastPrinted>2017-01-13T05:32:00Z</cp:lastPrinted>
  <dcterms:created xsi:type="dcterms:W3CDTF">2016-12-25T19:54:00Z</dcterms:created>
  <dcterms:modified xsi:type="dcterms:W3CDTF">2018-01-30T12:27:00Z</dcterms:modified>
</cp:coreProperties>
</file>